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00" w:rsidRPr="00151AF2" w:rsidRDefault="00424628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title</w:t>
      </w:r>
      <w:r w:rsidR="00AD4800" w:rsidRPr="00522C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A05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800" w:rsidRPr="00522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Innovative Lifelong e-Learning for Professional Engineers (e-</w:t>
      </w:r>
      <w:proofErr w:type="spellStart"/>
      <w:r w:rsidR="00AD4800" w:rsidRPr="00522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ProfEng</w:t>
      </w:r>
      <w:proofErr w:type="spellEnd"/>
      <w:r w:rsidR="00AD4800" w:rsidRPr="00522C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AD4800" w:rsidRPr="00522C52" w:rsidRDefault="00AD4800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800" w:rsidRPr="00522C52" w:rsidRDefault="000A5E31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Funde</w:t>
      </w:r>
      <w:r w:rsidR="00267456">
        <w:rPr>
          <w:rFonts w:ascii="Times New Roman" w:eastAsia="Times New Roman" w:hAnsi="Times New Roman" w:cs="Times New Roman"/>
          <w:b/>
          <w:sz w:val="24"/>
          <w:szCs w:val="24"/>
        </w:rPr>
        <w:t xml:space="preserve">d by the ERSMUS+ (KA2) </w:t>
      </w:r>
      <w:proofErr w:type="spellStart"/>
      <w:r w:rsidR="000772D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24628">
        <w:rPr>
          <w:rFonts w:ascii="Times New Roman" w:eastAsia="Times New Roman" w:hAnsi="Times New Roman" w:cs="Times New Roman"/>
          <w:b/>
          <w:sz w:val="24"/>
          <w:szCs w:val="24"/>
        </w:rPr>
        <w:t>rogramme</w:t>
      </w:r>
      <w:proofErr w:type="spellEnd"/>
    </w:p>
    <w:p w:rsidR="00AD4800" w:rsidRPr="00522C52" w:rsidRDefault="00AD4800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800" w:rsidRPr="000267E3" w:rsidRDefault="009B7912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coordinator</w:t>
      </w:r>
      <w:r w:rsidR="00AD4800" w:rsidRPr="00522C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267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67E3" w:rsidRPr="000267E3">
        <w:rPr>
          <w:rFonts w:ascii="Times New Roman" w:hAnsi="Times New Roman" w:cs="Times New Roman"/>
          <w:sz w:val="24"/>
          <w:szCs w:val="24"/>
        </w:rPr>
        <w:t>Kungliga</w:t>
      </w:r>
      <w:proofErr w:type="spellEnd"/>
      <w:r w:rsidR="000267E3" w:rsidRPr="0002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3" w:rsidRPr="000267E3">
        <w:rPr>
          <w:rFonts w:ascii="Times New Roman" w:hAnsi="Times New Roman" w:cs="Times New Roman"/>
          <w:sz w:val="24"/>
          <w:szCs w:val="24"/>
        </w:rPr>
        <w:t>Tekniska</w:t>
      </w:r>
      <w:proofErr w:type="spellEnd"/>
      <w:r w:rsidR="000267E3" w:rsidRPr="0002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3" w:rsidRPr="000267E3">
        <w:rPr>
          <w:rFonts w:ascii="Times New Roman" w:hAnsi="Times New Roman" w:cs="Times New Roman"/>
          <w:sz w:val="24"/>
          <w:szCs w:val="24"/>
        </w:rPr>
        <w:t>Högskolan</w:t>
      </w:r>
      <w:proofErr w:type="spellEnd"/>
      <w:r w:rsidR="000772DA">
        <w:rPr>
          <w:rFonts w:ascii="Times New Roman" w:hAnsi="Times New Roman" w:cs="Times New Roman"/>
          <w:sz w:val="24"/>
          <w:szCs w:val="24"/>
        </w:rPr>
        <w:t xml:space="preserve"> (</w:t>
      </w:r>
      <w:r w:rsidR="000772DA" w:rsidRPr="000267E3">
        <w:rPr>
          <w:rFonts w:ascii="Times New Roman" w:hAnsi="Times New Roman" w:cs="Times New Roman"/>
          <w:sz w:val="24"/>
          <w:szCs w:val="24"/>
        </w:rPr>
        <w:t>KTH</w:t>
      </w:r>
      <w:r w:rsidR="005B7F6B">
        <w:rPr>
          <w:rFonts w:ascii="Times New Roman" w:hAnsi="Times New Roman" w:cs="Times New Roman"/>
          <w:sz w:val="24"/>
          <w:szCs w:val="24"/>
        </w:rPr>
        <w:t xml:space="preserve">) </w:t>
      </w:r>
      <w:r w:rsidR="000267E3" w:rsidRPr="000267E3">
        <w:rPr>
          <w:rFonts w:ascii="Times New Roman" w:hAnsi="Times New Roman" w:cs="Times New Roman"/>
          <w:sz w:val="24"/>
          <w:szCs w:val="24"/>
        </w:rPr>
        <w:t>Royal Institute of Technology, Stockholm, Sweden</w:t>
      </w:r>
    </w:p>
    <w:p w:rsidR="00AD4800" w:rsidRPr="00522C52" w:rsidRDefault="00AD4800" w:rsidP="00AD4800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800" w:rsidRPr="006C19AF" w:rsidRDefault="00B92CD1" w:rsidP="006C19AF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partners</w:t>
      </w:r>
      <w:r w:rsidR="00AD4800" w:rsidRPr="00522C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D4800" w:rsidRPr="00522C52">
        <w:rPr>
          <w:rFonts w:ascii="Times New Roman" w:hAnsi="Times New Roman" w:cs="Times New Roman"/>
          <w:sz w:val="24"/>
          <w:szCs w:val="24"/>
        </w:rPr>
        <w:t xml:space="preserve"> </w:t>
      </w:r>
      <w:r w:rsidR="00AD4800" w:rsidRPr="006C19AF">
        <w:rPr>
          <w:rFonts w:ascii="Times New Roman" w:hAnsi="Times New Roman" w:cs="Times New Roman"/>
          <w:sz w:val="24"/>
          <w:szCs w:val="24"/>
        </w:rPr>
        <w:t>Ain Shams University</w:t>
      </w:r>
      <w:r w:rsidR="006C19AF">
        <w:rPr>
          <w:rFonts w:ascii="Times New Roman" w:hAnsi="Times New Roman" w:cs="Times New Roman"/>
          <w:sz w:val="24"/>
          <w:szCs w:val="24"/>
        </w:rPr>
        <w:t xml:space="preserve">; </w:t>
      </w:r>
      <w:r w:rsidR="00AD4800" w:rsidRPr="006C19AF">
        <w:rPr>
          <w:rFonts w:ascii="Times New Roman" w:hAnsi="Times New Roman" w:cs="Times New Roman"/>
          <w:sz w:val="24"/>
          <w:szCs w:val="24"/>
        </w:rPr>
        <w:t>ASWAN University</w:t>
      </w:r>
      <w:r w:rsidR="006C19AF">
        <w:rPr>
          <w:rFonts w:ascii="Times New Roman" w:hAnsi="Times New Roman" w:cs="Times New Roman"/>
          <w:sz w:val="24"/>
          <w:szCs w:val="24"/>
        </w:rPr>
        <w:t xml:space="preserve">; </w:t>
      </w:r>
      <w:r w:rsidR="00872249" w:rsidRPr="006C19AF">
        <w:rPr>
          <w:rFonts w:ascii="Times New Roman" w:hAnsi="Times New Roman" w:cs="Times New Roman"/>
          <w:sz w:val="24"/>
          <w:szCs w:val="24"/>
        </w:rPr>
        <w:t>Arab Academy for Science, Technology and Maritime Transport</w:t>
      </w:r>
      <w:r w:rsidR="006C19AF">
        <w:rPr>
          <w:rFonts w:ascii="Times New Roman" w:hAnsi="Times New Roman" w:cs="Times New Roman"/>
          <w:sz w:val="24"/>
          <w:szCs w:val="24"/>
        </w:rPr>
        <w:t xml:space="preserve">; Nile University (NU); </w:t>
      </w:r>
      <w:r w:rsidR="00AD4800" w:rsidRPr="006C19AF">
        <w:rPr>
          <w:rFonts w:ascii="Times New Roman" w:hAnsi="Times New Roman" w:cs="Times New Roman"/>
          <w:sz w:val="24"/>
          <w:szCs w:val="24"/>
          <w:shd w:val="clear" w:color="auto" w:fill="FFFFFF"/>
        </w:rPr>
        <w:t>National Technical University of Athens</w:t>
      </w:r>
      <w:r w:rsidR="006C19A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D4800" w:rsidRPr="006C19AF">
        <w:rPr>
          <w:rFonts w:ascii="Times New Roman" w:hAnsi="Times New Roman" w:cs="Times New Roman"/>
          <w:sz w:val="24"/>
          <w:szCs w:val="24"/>
        </w:rPr>
        <w:t>E-learning Competence Center, Ministry of Communication</w:t>
      </w:r>
      <w:r w:rsidR="006314CC">
        <w:rPr>
          <w:rFonts w:ascii="Times New Roman" w:hAnsi="Times New Roman" w:cs="Times New Roman"/>
          <w:sz w:val="24"/>
          <w:szCs w:val="24"/>
        </w:rPr>
        <w:t>, Egypt</w:t>
      </w:r>
      <w:r w:rsidR="006C19AF">
        <w:rPr>
          <w:rFonts w:ascii="Times New Roman" w:hAnsi="Times New Roman" w:cs="Times New Roman"/>
          <w:sz w:val="24"/>
          <w:szCs w:val="24"/>
        </w:rPr>
        <w:t xml:space="preserve">; </w:t>
      </w:r>
      <w:r w:rsidR="00AD4800" w:rsidRPr="006C19AF">
        <w:rPr>
          <w:rFonts w:ascii="Times New Roman" w:hAnsi="Times New Roman" w:cs="Times New Roman"/>
          <w:sz w:val="24"/>
          <w:szCs w:val="24"/>
        </w:rPr>
        <w:t>E</w:t>
      </w:r>
      <w:r w:rsidR="00872249" w:rsidRPr="006C19AF">
        <w:rPr>
          <w:rFonts w:ascii="Times New Roman" w:hAnsi="Times New Roman" w:cs="Times New Roman"/>
          <w:sz w:val="24"/>
          <w:szCs w:val="24"/>
        </w:rPr>
        <w:t>gyptian Engineering</w:t>
      </w:r>
      <w:r w:rsidR="00AD4800" w:rsidRPr="006C19AF">
        <w:rPr>
          <w:rFonts w:ascii="Times New Roman" w:hAnsi="Times New Roman" w:cs="Times New Roman"/>
          <w:sz w:val="24"/>
          <w:szCs w:val="24"/>
        </w:rPr>
        <w:t xml:space="preserve"> S</w:t>
      </w:r>
      <w:r w:rsidR="00872249" w:rsidRPr="006C19AF">
        <w:rPr>
          <w:rFonts w:ascii="Times New Roman" w:hAnsi="Times New Roman" w:cs="Times New Roman"/>
          <w:sz w:val="24"/>
          <w:szCs w:val="24"/>
        </w:rPr>
        <w:t>yndicate</w:t>
      </w:r>
      <w:r w:rsidR="006C19AF">
        <w:rPr>
          <w:rFonts w:ascii="Times New Roman" w:hAnsi="Times New Roman" w:cs="Times New Roman"/>
          <w:sz w:val="24"/>
          <w:szCs w:val="24"/>
        </w:rPr>
        <w:t xml:space="preserve">; </w:t>
      </w:r>
      <w:r w:rsidR="00AD4800" w:rsidRPr="006C19AF">
        <w:rPr>
          <w:rFonts w:ascii="Times New Roman" w:hAnsi="Times New Roman" w:cs="Times New Roman"/>
          <w:sz w:val="24"/>
          <w:szCs w:val="24"/>
          <w:lang w:val="hr-HR"/>
        </w:rPr>
        <w:t>Josip Juraj Strossmayer University of Osijek (FERIT)</w:t>
      </w:r>
      <w:r w:rsidR="006C19AF">
        <w:rPr>
          <w:rFonts w:ascii="Times New Roman" w:hAnsi="Times New Roman" w:cs="Times New Roman"/>
          <w:sz w:val="24"/>
          <w:szCs w:val="24"/>
        </w:rPr>
        <w:t xml:space="preserve">; </w:t>
      </w:r>
      <w:r w:rsidR="006C19A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University of Oviedo; </w:t>
      </w:r>
      <w:r w:rsidR="00AD4800" w:rsidRPr="006C19AF">
        <w:rPr>
          <w:rFonts w:ascii="Times New Roman" w:hAnsi="Times New Roman" w:cs="Times New Roman"/>
          <w:bCs/>
          <w:sz w:val="24"/>
          <w:szCs w:val="24"/>
        </w:rPr>
        <w:t>City Laboratory Graz Innovations for urban quality of life</w:t>
      </w:r>
      <w:r w:rsidR="00AD4800" w:rsidRPr="006C19AF">
        <w:rPr>
          <w:rFonts w:ascii="Times New Roman" w:hAnsi="Times New Roman" w:cs="Times New Roman"/>
          <w:sz w:val="24"/>
          <w:szCs w:val="24"/>
        </w:rPr>
        <w:t xml:space="preserve"> </w:t>
      </w:r>
      <w:r w:rsidR="00AD4800" w:rsidRPr="006C19AF">
        <w:rPr>
          <w:rFonts w:ascii="Times New Roman" w:hAnsi="Times New Roman" w:cs="Times New Roman"/>
          <w:bCs/>
          <w:sz w:val="24"/>
          <w:szCs w:val="24"/>
        </w:rPr>
        <w:t>(SLG)</w:t>
      </w:r>
      <w:r w:rsidR="005B7F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4800" w:rsidRPr="00522C52" w:rsidRDefault="00AD4800" w:rsidP="00AD480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4800" w:rsidRPr="001F0481" w:rsidRDefault="00BB0489" w:rsidP="001F04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project value</w:t>
      </w:r>
      <w:r w:rsidR="00AD4800" w:rsidRPr="00522C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0481" w:rsidRPr="001F0481">
        <w:rPr>
          <w:rFonts w:ascii="Times New Roman" w:eastAsia="Times New Roman" w:hAnsi="Times New Roman" w:cs="Times New Roman"/>
          <w:b/>
          <w:sz w:val="24"/>
          <w:szCs w:val="24"/>
        </w:rPr>
        <w:t>895.421,00</w:t>
      </w:r>
      <w:r w:rsidR="001F0481">
        <w:rPr>
          <w:rFonts w:ascii="Times New Roman" w:eastAsia="Times New Roman" w:hAnsi="Times New Roman" w:cs="Times New Roman"/>
          <w:b/>
          <w:sz w:val="24"/>
          <w:szCs w:val="24"/>
        </w:rPr>
        <w:t xml:space="preserve"> EUR</w:t>
      </w:r>
    </w:p>
    <w:p w:rsidR="00AD4800" w:rsidRPr="00522C52" w:rsidRDefault="00AD4800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800" w:rsidRPr="00522C52" w:rsidRDefault="00AD4800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C52">
        <w:rPr>
          <w:rFonts w:ascii="Times New Roman" w:eastAsia="Times New Roman" w:hAnsi="Times New Roman" w:cs="Times New Roman"/>
          <w:b/>
          <w:sz w:val="24"/>
          <w:szCs w:val="24"/>
        </w:rPr>
        <w:t>EU</w:t>
      </w:r>
      <w:r w:rsidR="004C5BA0">
        <w:rPr>
          <w:rFonts w:ascii="Times New Roman" w:eastAsia="Times New Roman" w:hAnsi="Times New Roman" w:cs="Times New Roman"/>
          <w:b/>
          <w:sz w:val="24"/>
          <w:szCs w:val="24"/>
        </w:rPr>
        <w:t xml:space="preserve"> contribution (financial part)</w:t>
      </w:r>
      <w:r w:rsidRPr="00522C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164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C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273">
        <w:rPr>
          <w:rFonts w:ascii="Times New Roman" w:eastAsia="Times New Roman" w:hAnsi="Times New Roman" w:cs="Times New Roman"/>
          <w:bCs/>
          <w:sz w:val="24"/>
          <w:szCs w:val="24"/>
        </w:rPr>
        <w:t>33.7%</w:t>
      </w:r>
    </w:p>
    <w:p w:rsidR="00AD4800" w:rsidRPr="00522C52" w:rsidRDefault="00AD4800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800" w:rsidRPr="00522C52" w:rsidRDefault="00E14257" w:rsidP="00AD48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duration</w:t>
      </w:r>
      <w:r w:rsidR="00AD4800" w:rsidRPr="00522C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967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0481" w:rsidRPr="001F0481">
        <w:rPr>
          <w:rFonts w:ascii="Times New Roman" w:eastAsia="Times New Roman" w:hAnsi="Times New Roman" w:cs="Times New Roman"/>
          <w:sz w:val="24"/>
          <w:szCs w:val="24"/>
        </w:rPr>
        <w:t>15.10.2017.-14.10.2020.</w:t>
      </w:r>
      <w:r w:rsidR="006C35FD" w:rsidRPr="001F0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0481" w:rsidRDefault="001F0481" w:rsidP="00303007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3007" w:rsidRDefault="00E14257" w:rsidP="00303007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 goals/targets</w:t>
      </w:r>
      <w:r w:rsidR="00AD4800" w:rsidRPr="00522C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A0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03007" w:rsidRDefault="005A0784" w:rsidP="00303007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898">
        <w:rPr>
          <w:rFonts w:ascii="Times New Roman" w:hAnsi="Times New Roman" w:cs="Times New Roman"/>
          <w:noProof/>
          <w:sz w:val="24"/>
          <w:szCs w:val="24"/>
        </w:rPr>
        <w:t>The overall objective of the project is to "bridge the qualification gap of professional engineers to the EU labor market"</w:t>
      </w:r>
      <w:r w:rsidR="00303007">
        <w:rPr>
          <w:rFonts w:ascii="Times New Roman" w:hAnsi="Times New Roman" w:cs="Times New Roman"/>
          <w:noProof/>
          <w:sz w:val="24"/>
          <w:szCs w:val="24"/>
        </w:rPr>
        <w:t>.</w:t>
      </w:r>
      <w:r w:rsidR="00303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03007" w:rsidRDefault="00303007" w:rsidP="00303007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800" w:rsidRPr="00303007" w:rsidRDefault="009154DB" w:rsidP="00303007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5A0784" w:rsidRPr="00BD4898">
        <w:rPr>
          <w:rFonts w:ascii="Times New Roman" w:hAnsi="Times New Roman" w:cs="Times New Roman"/>
          <w:noProof/>
          <w:sz w:val="24"/>
          <w:szCs w:val="24"/>
        </w:rPr>
        <w:t xml:space="preserve">urpose of this project is to present engineering as a human and social as well as a scientific, </w:t>
      </w:r>
      <w:bookmarkStart w:id="0" w:name="_GoBack"/>
      <w:bookmarkEnd w:id="0"/>
      <w:r w:rsidR="005A0784" w:rsidRPr="00BD4898">
        <w:rPr>
          <w:rFonts w:ascii="Times New Roman" w:hAnsi="Times New Roman" w:cs="Times New Roman"/>
          <w:noProof/>
          <w:sz w:val="24"/>
          <w:szCs w:val="24"/>
        </w:rPr>
        <w:t>technological and innovative activity. In social, economical and cultural contexts; engineering is one of the few activities that connect with almost all of them</w:t>
      </w:r>
      <w:r w:rsidR="0030300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A0784" w:rsidRPr="00BD4898" w:rsidRDefault="005A0784" w:rsidP="00BD489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D4898">
        <w:rPr>
          <w:rFonts w:ascii="Times New Roman" w:hAnsi="Times New Roman" w:cs="Times New Roman"/>
          <w:noProof/>
          <w:sz w:val="24"/>
          <w:szCs w:val="24"/>
        </w:rPr>
        <w:t>Specific Objectives</w:t>
      </w:r>
      <w:r w:rsidR="00303007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5A0784" w:rsidRPr="00BD4898" w:rsidRDefault="005A0784" w:rsidP="00BD489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D4898">
        <w:rPr>
          <w:rFonts w:ascii="Times New Roman" w:hAnsi="Times New Roman" w:cs="Times New Roman"/>
          <w:noProof/>
          <w:sz w:val="24"/>
          <w:szCs w:val="24"/>
        </w:rPr>
        <w:t>• Defining the qualification gap between Egyptian engineering and the labor market</w:t>
      </w:r>
    </w:p>
    <w:p w:rsidR="005A0784" w:rsidRPr="00BD4898" w:rsidRDefault="005A0784" w:rsidP="00BD489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D4898">
        <w:rPr>
          <w:rFonts w:ascii="Times New Roman" w:hAnsi="Times New Roman" w:cs="Times New Roman"/>
          <w:noProof/>
          <w:sz w:val="24"/>
          <w:szCs w:val="24"/>
        </w:rPr>
        <w:t>• Developing an innovative LLL framework in partner universities</w:t>
      </w:r>
    </w:p>
    <w:p w:rsidR="005A0784" w:rsidRPr="00BD4898" w:rsidRDefault="005A0784" w:rsidP="00BD4898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D4898">
        <w:rPr>
          <w:rFonts w:ascii="Times New Roman" w:hAnsi="Times New Roman" w:cs="Times New Roman"/>
          <w:noProof/>
          <w:sz w:val="24"/>
          <w:szCs w:val="24"/>
        </w:rPr>
        <w:t>• Establishing four professional e- Lifelong Learning training Centers (e-LLC)</w:t>
      </w:r>
    </w:p>
    <w:p w:rsidR="005A0784" w:rsidRPr="00BD4898" w:rsidRDefault="005A0784" w:rsidP="00BD48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898">
        <w:rPr>
          <w:rFonts w:ascii="Times New Roman" w:hAnsi="Times New Roman" w:cs="Times New Roman"/>
          <w:noProof/>
          <w:sz w:val="24"/>
          <w:szCs w:val="24"/>
        </w:rPr>
        <w:t>• Developing an online Learning Management System (LMS)</w:t>
      </w:r>
    </w:p>
    <w:p w:rsidR="00AD4800" w:rsidRPr="00522C52" w:rsidRDefault="00AD4800" w:rsidP="00BD48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800" w:rsidRDefault="00E913D8" w:rsidP="00BD48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Expected results</w:t>
      </w:r>
      <w:r w:rsidR="00AD4800" w:rsidRPr="00522C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03007" w:rsidRDefault="00304EF4" w:rsidP="0030300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D4898">
        <w:rPr>
          <w:rFonts w:ascii="Times New Roman" w:hAnsi="Times New Roman" w:cs="Times New Roman"/>
          <w:sz w:val="24"/>
          <w:szCs w:val="24"/>
        </w:rPr>
        <w:t>Short term impact</w:t>
      </w:r>
      <w:r w:rsidR="00303007">
        <w:rPr>
          <w:rFonts w:ascii="Times New Roman" w:hAnsi="Times New Roman" w:cs="Times New Roman"/>
          <w:sz w:val="24"/>
          <w:szCs w:val="24"/>
        </w:rPr>
        <w:t>s:</w:t>
      </w:r>
      <w:r w:rsidR="003030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4EF4" w:rsidRPr="00303007" w:rsidRDefault="00303007" w:rsidP="0030300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304EF4" w:rsidRPr="00303007">
        <w:rPr>
          <w:rFonts w:ascii="Times New Roman" w:hAnsi="Times New Roman" w:cs="Times New Roman"/>
          <w:bCs/>
          <w:sz w:val="24"/>
          <w:szCs w:val="24"/>
        </w:rPr>
        <w:t>nhancing the Life-Long-Learning (LLL) concept in different EG regions and in partner universities</w:t>
      </w:r>
    </w:p>
    <w:p w:rsidR="00304EF4" w:rsidRPr="00303007" w:rsidRDefault="00304EF4" w:rsidP="0030300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3007">
        <w:rPr>
          <w:rFonts w:ascii="Times New Roman" w:hAnsi="Times New Roman" w:cs="Times New Roman"/>
          <w:bCs/>
          <w:sz w:val="24"/>
          <w:szCs w:val="24"/>
        </w:rPr>
        <w:t>Developing LLL Framework</w:t>
      </w:r>
    </w:p>
    <w:p w:rsidR="00304EF4" w:rsidRPr="00303007" w:rsidRDefault="00304EF4" w:rsidP="0030300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3007">
        <w:rPr>
          <w:rFonts w:ascii="Times New Roman" w:hAnsi="Times New Roman" w:cs="Times New Roman"/>
          <w:bCs/>
          <w:sz w:val="24"/>
          <w:szCs w:val="24"/>
        </w:rPr>
        <w:t>Supporting LLL infrastructure in EG universities</w:t>
      </w:r>
    </w:p>
    <w:p w:rsidR="00304EF4" w:rsidRPr="00303007" w:rsidRDefault="00304EF4" w:rsidP="0030300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03007">
        <w:rPr>
          <w:rFonts w:ascii="Times New Roman" w:hAnsi="Times New Roman" w:cs="Times New Roman"/>
          <w:bCs/>
          <w:sz w:val="24"/>
          <w:szCs w:val="24"/>
        </w:rPr>
        <w:t>Developing LLL training</w:t>
      </w:r>
    </w:p>
    <w:p w:rsidR="00304EF4" w:rsidRPr="00BD4898" w:rsidRDefault="00304EF4" w:rsidP="00BD4898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EF4" w:rsidRPr="00BD4898" w:rsidRDefault="00304EF4" w:rsidP="00BD489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898">
        <w:rPr>
          <w:rFonts w:ascii="Times New Roman" w:hAnsi="Times New Roman" w:cs="Times New Roman"/>
          <w:sz w:val="24"/>
          <w:szCs w:val="24"/>
        </w:rPr>
        <w:t>Long term impact</w:t>
      </w:r>
      <w:r w:rsidR="00303007">
        <w:rPr>
          <w:rFonts w:ascii="Times New Roman" w:hAnsi="Times New Roman" w:cs="Times New Roman"/>
          <w:sz w:val="24"/>
          <w:szCs w:val="24"/>
        </w:rPr>
        <w:t>s:</w:t>
      </w:r>
    </w:p>
    <w:p w:rsidR="00304EF4" w:rsidRPr="00303007" w:rsidRDefault="00304EF4" w:rsidP="00303007">
      <w:pPr>
        <w:pStyle w:val="ListParagraph"/>
        <w:numPr>
          <w:ilvl w:val="0"/>
          <w:numId w:val="5"/>
        </w:num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007">
        <w:rPr>
          <w:rFonts w:ascii="Times New Roman" w:hAnsi="Times New Roman" w:cs="Times New Roman"/>
          <w:sz w:val="24"/>
          <w:szCs w:val="24"/>
        </w:rPr>
        <w:t>Stimulating LLL will improve the knowledge base of the country’s engineers and the capacity for innovation and competition</w:t>
      </w:r>
    </w:p>
    <w:p w:rsidR="00304EF4" w:rsidRPr="00303007" w:rsidRDefault="00304EF4" w:rsidP="00BD48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007">
        <w:rPr>
          <w:rFonts w:ascii="Times New Roman" w:hAnsi="Times New Roman" w:cs="Times New Roman"/>
          <w:sz w:val="24"/>
          <w:szCs w:val="24"/>
        </w:rPr>
        <w:t>A well-coordinated effort between industry, academia, professional societies, and policymakers to develop a national framework for LLL for engineers</w:t>
      </w:r>
    </w:p>
    <w:p w:rsidR="00304EF4" w:rsidRPr="00303007" w:rsidRDefault="00304EF4" w:rsidP="00BD4898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007">
        <w:rPr>
          <w:rFonts w:ascii="Times New Roman" w:hAnsi="Times New Roman" w:cs="Times New Roman"/>
          <w:sz w:val="24"/>
          <w:szCs w:val="24"/>
        </w:rPr>
        <w:t>Enhancing the employability of professional engineers</w:t>
      </w:r>
    </w:p>
    <w:p w:rsidR="00304EF4" w:rsidRPr="00303007" w:rsidRDefault="00304EF4" w:rsidP="0030300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007">
        <w:rPr>
          <w:rFonts w:ascii="Times New Roman" w:hAnsi="Times New Roman" w:cs="Times New Roman"/>
          <w:sz w:val="24"/>
          <w:szCs w:val="24"/>
        </w:rPr>
        <w:t>Injecting creative solutions in the engineering market through sustainable Development, Innovation and different Managerial &amp; soft skills</w:t>
      </w:r>
    </w:p>
    <w:p w:rsidR="00BF56CC" w:rsidRPr="00BD4898" w:rsidRDefault="00BF56CC">
      <w:pPr>
        <w:rPr>
          <w:rFonts w:ascii="Times New Roman" w:hAnsi="Times New Roman" w:cs="Times New Roman"/>
          <w:sz w:val="24"/>
          <w:szCs w:val="24"/>
        </w:rPr>
      </w:pPr>
    </w:p>
    <w:sectPr w:rsidR="00BF56CC" w:rsidRPr="00BD48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E6B"/>
    <w:multiLevelType w:val="multilevel"/>
    <w:tmpl w:val="A000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E1638"/>
    <w:multiLevelType w:val="multilevel"/>
    <w:tmpl w:val="12DC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17937"/>
    <w:multiLevelType w:val="multilevel"/>
    <w:tmpl w:val="316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C19F4"/>
    <w:multiLevelType w:val="hybridMultilevel"/>
    <w:tmpl w:val="CB3A0164"/>
    <w:lvl w:ilvl="0" w:tplc="21D403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C71EE"/>
    <w:multiLevelType w:val="multilevel"/>
    <w:tmpl w:val="02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F0"/>
    <w:rsid w:val="000267E3"/>
    <w:rsid w:val="000772DA"/>
    <w:rsid w:val="000A0544"/>
    <w:rsid w:val="000A5E31"/>
    <w:rsid w:val="00132658"/>
    <w:rsid w:val="00140A59"/>
    <w:rsid w:val="00151AF2"/>
    <w:rsid w:val="00166D0C"/>
    <w:rsid w:val="001F0481"/>
    <w:rsid w:val="0021643C"/>
    <w:rsid w:val="00267456"/>
    <w:rsid w:val="00303007"/>
    <w:rsid w:val="00304EF4"/>
    <w:rsid w:val="003A3273"/>
    <w:rsid w:val="00424628"/>
    <w:rsid w:val="004641CB"/>
    <w:rsid w:val="004C5BA0"/>
    <w:rsid w:val="005A0784"/>
    <w:rsid w:val="005B1554"/>
    <w:rsid w:val="005B7F6B"/>
    <w:rsid w:val="006314CC"/>
    <w:rsid w:val="006C19AF"/>
    <w:rsid w:val="006C35FD"/>
    <w:rsid w:val="00706BCE"/>
    <w:rsid w:val="007B33A5"/>
    <w:rsid w:val="0083185A"/>
    <w:rsid w:val="00860A57"/>
    <w:rsid w:val="00872249"/>
    <w:rsid w:val="0090335A"/>
    <w:rsid w:val="009154DB"/>
    <w:rsid w:val="0095787C"/>
    <w:rsid w:val="009B7912"/>
    <w:rsid w:val="00AC3C96"/>
    <w:rsid w:val="00AD4800"/>
    <w:rsid w:val="00AF2133"/>
    <w:rsid w:val="00B17826"/>
    <w:rsid w:val="00B645C5"/>
    <w:rsid w:val="00B92CD1"/>
    <w:rsid w:val="00B979DA"/>
    <w:rsid w:val="00BB0489"/>
    <w:rsid w:val="00BD4898"/>
    <w:rsid w:val="00BF56CC"/>
    <w:rsid w:val="00C47FEB"/>
    <w:rsid w:val="00CD7B52"/>
    <w:rsid w:val="00CE7B58"/>
    <w:rsid w:val="00D33DF0"/>
    <w:rsid w:val="00D5714D"/>
    <w:rsid w:val="00D96797"/>
    <w:rsid w:val="00E14257"/>
    <w:rsid w:val="00E913D8"/>
    <w:rsid w:val="00EF68C7"/>
    <w:rsid w:val="00F932D2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9DDA"/>
  <w15:chartTrackingRefBased/>
  <w15:docId w15:val="{E85D4019-4931-4AB2-9D12-D5C0EE3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C96"/>
    <w:rPr>
      <w:b/>
      <w:bCs/>
    </w:rPr>
  </w:style>
  <w:style w:type="character" w:styleId="Emphasis">
    <w:name w:val="Emphasis"/>
    <w:basedOn w:val="DefaultParagraphFont"/>
    <w:uiPriority w:val="20"/>
    <w:qFormat/>
    <w:rsid w:val="00AC3C96"/>
    <w:rPr>
      <w:i/>
      <w:iCs/>
    </w:rPr>
  </w:style>
  <w:style w:type="table" w:styleId="TableGrid">
    <w:name w:val="Table Grid"/>
    <w:basedOn w:val="TableNormal"/>
    <w:uiPriority w:val="39"/>
    <w:rsid w:val="00F932D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Mirela</cp:lastModifiedBy>
  <cp:revision>2</cp:revision>
  <dcterms:created xsi:type="dcterms:W3CDTF">2018-01-18T21:33:00Z</dcterms:created>
  <dcterms:modified xsi:type="dcterms:W3CDTF">2018-01-18T21:33:00Z</dcterms:modified>
</cp:coreProperties>
</file>