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3" w:rsidRDefault="00F74F43" w:rsidP="00ED6A96">
      <w:pPr>
        <w:spacing w:after="0" w:line="240" w:lineRule="auto"/>
        <w:rPr>
          <w:b/>
        </w:rPr>
      </w:pPr>
      <w:r w:rsidRPr="00ED6A96">
        <w:rPr>
          <w:b/>
        </w:rPr>
        <w:t>A WIRELESS PASSIVE SENSOR NETWORK FOR ENVIRONMENTAL PARAMETERS MONITORING</w:t>
      </w:r>
    </w:p>
    <w:p w:rsidR="00ED6A96" w:rsidRDefault="00ED6A96" w:rsidP="00ED6A96">
      <w:pPr>
        <w:spacing w:after="0" w:line="240" w:lineRule="auto"/>
        <w:rPr>
          <w:b/>
        </w:rPr>
      </w:pPr>
    </w:p>
    <w:p w:rsidR="00F74F43" w:rsidRDefault="00F74F43" w:rsidP="00ED6A96">
      <w:pPr>
        <w:spacing w:after="0" w:line="240" w:lineRule="auto"/>
      </w:pPr>
      <w:bookmarkStart w:id="0" w:name="_GoBack"/>
      <w:bookmarkEnd w:id="0"/>
      <w:r>
        <w:t xml:space="preserve">Project leader: Dr. Davor Vinko,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F74F43" w:rsidRDefault="00F74F43" w:rsidP="00ED6A96">
      <w:pPr>
        <w:spacing w:after="0" w:line="240" w:lineRule="auto"/>
      </w:pPr>
    </w:p>
    <w:p w:rsidR="00F74F43" w:rsidRDefault="00F74F43" w:rsidP="00ED6A96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provide (</w:t>
      </w:r>
      <w:proofErr w:type="spellStart"/>
      <w:r>
        <w:t>harvest</w:t>
      </w:r>
      <w:proofErr w:type="spellEnd"/>
      <w:r>
        <w:t xml:space="preserve">) </w:t>
      </w:r>
      <w:proofErr w:type="spellStart"/>
      <w:r>
        <w:t>low</w:t>
      </w:r>
      <w:proofErr w:type="spellEnd"/>
      <w:r>
        <w:t xml:space="preserve"> </w:t>
      </w:r>
      <w:proofErr w:type="spellStart"/>
      <w:r>
        <w:t>instantaneous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for </w:t>
      </w:r>
      <w:proofErr w:type="spellStart"/>
      <w:r>
        <w:t>ultra-low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. Energy </w:t>
      </w:r>
      <w:proofErr w:type="spellStart"/>
      <w:r>
        <w:t>harvesting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in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network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are wireless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</w:t>
      </w:r>
      <w:proofErr w:type="spellStart"/>
      <w:r>
        <w:t>WSNs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to monitor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wireless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deployed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:rsidR="00F74F43" w:rsidRDefault="00F74F43" w:rsidP="00ED6A96">
      <w:pPr>
        <w:spacing w:after="0" w:line="240" w:lineRule="auto"/>
      </w:pPr>
    </w:p>
    <w:p w:rsidR="00F74F43" w:rsidRDefault="00F74F43" w:rsidP="00ED6A96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wireless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 as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data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WPSN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WPSN’s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prove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wireless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AC1870" w:rsidRDefault="00AC1870" w:rsidP="00ED6A96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7"/>
    <w:rsid w:val="001656B7"/>
    <w:rsid w:val="00AC1870"/>
    <w:rsid w:val="00ED6A96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255E"/>
  <w15:chartTrackingRefBased/>
  <w15:docId w15:val="{E7B5F49D-D7FD-4C30-8D3F-AB6F552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2018-05-21T12:20:00Z</dcterms:created>
  <dcterms:modified xsi:type="dcterms:W3CDTF">2018-05-21T12:26:00Z</dcterms:modified>
</cp:coreProperties>
</file>